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D12" w:rsidRPr="00370E38" w:rsidRDefault="00A50D12" w:rsidP="00AC0EB9">
      <w:pPr>
        <w:jc w:val="center"/>
        <w:rPr>
          <w:sz w:val="26"/>
        </w:rPr>
      </w:pPr>
      <w:r w:rsidRPr="00370E38">
        <w:rPr>
          <w:sz w:val="26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4" o:title=""/>
          </v:shape>
          <o:OLEObject Type="Embed" ProgID="Paint.Picture" ShapeID="_x0000_i1025" DrawAspect="Content" ObjectID="_1665489062" r:id="rId5"/>
        </w:object>
      </w:r>
    </w:p>
    <w:p w:rsidR="00A50D12" w:rsidRPr="00370E38" w:rsidRDefault="00A50D12" w:rsidP="00AC0EB9">
      <w:pPr>
        <w:pStyle w:val="Caption"/>
        <w:spacing w:line="240" w:lineRule="exact"/>
        <w:rPr>
          <w:noProof w:val="0"/>
          <w:sz w:val="30"/>
        </w:rPr>
      </w:pPr>
      <w:r w:rsidRPr="00370E38">
        <w:rPr>
          <w:noProof w:val="0"/>
          <w:sz w:val="30"/>
        </w:rPr>
        <w:t>УКРАЇНА</w:t>
      </w:r>
    </w:p>
    <w:p w:rsidR="00A50D12" w:rsidRPr="00370E38" w:rsidRDefault="00A50D12" w:rsidP="00AC0EB9">
      <w:pPr>
        <w:pStyle w:val="Heading2"/>
        <w:rPr>
          <w:i/>
        </w:rPr>
      </w:pPr>
      <w:r w:rsidRPr="00370E38">
        <w:rPr>
          <w:i/>
        </w:rPr>
        <w:t>Пологівська районна рада</w:t>
      </w:r>
    </w:p>
    <w:p w:rsidR="00A50D12" w:rsidRPr="00370E38" w:rsidRDefault="00A50D12" w:rsidP="00AC0EB9">
      <w:pPr>
        <w:jc w:val="center"/>
        <w:rPr>
          <w:b/>
          <w:i/>
          <w:sz w:val="28"/>
        </w:rPr>
      </w:pPr>
      <w:r w:rsidRPr="00370E38">
        <w:rPr>
          <w:b/>
          <w:i/>
          <w:sz w:val="28"/>
        </w:rPr>
        <w:t>Запорізької області</w:t>
      </w:r>
    </w:p>
    <w:p w:rsidR="00A50D12" w:rsidRPr="00370E38" w:rsidRDefault="00A50D12" w:rsidP="00AC0EB9">
      <w:pPr>
        <w:pStyle w:val="Heading1"/>
        <w:rPr>
          <w:i/>
          <w:sz w:val="28"/>
          <w:szCs w:val="28"/>
        </w:rPr>
      </w:pPr>
      <w:r w:rsidRPr="00370E38">
        <w:rPr>
          <w:i/>
          <w:sz w:val="28"/>
          <w:szCs w:val="28"/>
        </w:rPr>
        <w:t>сьомого скликання</w:t>
      </w:r>
    </w:p>
    <w:p w:rsidR="00A50D12" w:rsidRPr="00370E38" w:rsidRDefault="00A50D12" w:rsidP="00AC0EB9">
      <w:pPr>
        <w:jc w:val="center"/>
        <w:rPr>
          <w:b/>
          <w:i/>
          <w:sz w:val="28"/>
        </w:rPr>
      </w:pPr>
      <w:r w:rsidRPr="00370E38">
        <w:rPr>
          <w:b/>
          <w:i/>
          <w:sz w:val="28"/>
        </w:rPr>
        <w:t>п’ятдесят третя позачергова сесія</w:t>
      </w:r>
    </w:p>
    <w:p w:rsidR="00A50D12" w:rsidRPr="00370E38" w:rsidRDefault="00A50D12" w:rsidP="00AC0EB9">
      <w:pPr>
        <w:jc w:val="both"/>
      </w:pPr>
    </w:p>
    <w:p w:rsidR="00A50D12" w:rsidRPr="00370E38" w:rsidRDefault="00A50D12" w:rsidP="00691510">
      <w:pPr>
        <w:jc w:val="center"/>
        <w:outlineLvl w:val="0"/>
        <w:rPr>
          <w:b/>
          <w:bCs/>
          <w:i/>
          <w:sz w:val="28"/>
          <w:szCs w:val="28"/>
        </w:rPr>
      </w:pPr>
      <w:r w:rsidRPr="00370E38">
        <w:rPr>
          <w:b/>
          <w:bCs/>
          <w:i/>
          <w:sz w:val="28"/>
          <w:szCs w:val="28"/>
        </w:rPr>
        <w:t>Р і ш е н н я</w:t>
      </w:r>
    </w:p>
    <w:p w:rsidR="00A50D12" w:rsidRPr="00370E38" w:rsidRDefault="00A50D12" w:rsidP="00691510">
      <w:pPr>
        <w:jc w:val="center"/>
        <w:outlineLvl w:val="0"/>
        <w:rPr>
          <w:b/>
          <w:bCs/>
          <w:i/>
          <w:sz w:val="28"/>
          <w:szCs w:val="28"/>
        </w:rPr>
      </w:pPr>
    </w:p>
    <w:p w:rsidR="00A50D12" w:rsidRPr="00370E38" w:rsidRDefault="00A50D12" w:rsidP="00370E38">
      <w:pPr>
        <w:rPr>
          <w:sz w:val="28"/>
          <w:szCs w:val="28"/>
          <w:u w:val="single"/>
        </w:rPr>
      </w:pPr>
      <w:r w:rsidRPr="00370E38">
        <w:rPr>
          <w:sz w:val="28"/>
          <w:szCs w:val="28"/>
        </w:rPr>
        <w:t xml:space="preserve">29 жовтня 2020 року 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70E38">
        <w:rPr>
          <w:sz w:val="28"/>
          <w:szCs w:val="28"/>
        </w:rPr>
        <w:t>№</w:t>
      </w:r>
      <w:r w:rsidRPr="00370E38">
        <w:rPr>
          <w:sz w:val="28"/>
          <w:szCs w:val="28"/>
          <w:u w:val="single"/>
        </w:rPr>
        <w:t xml:space="preserve">   8</w:t>
      </w:r>
    </w:p>
    <w:p w:rsidR="00A50D12" w:rsidRPr="00370E38" w:rsidRDefault="00A50D12" w:rsidP="00AC0EB9">
      <w:pPr>
        <w:jc w:val="both"/>
      </w:pPr>
    </w:p>
    <w:p w:rsidR="00A50D12" w:rsidRPr="00370E38" w:rsidRDefault="00A50D12" w:rsidP="00B67859">
      <w:pPr>
        <w:pStyle w:val="NormalWeb"/>
        <w:spacing w:before="0" w:beforeAutospacing="0" w:after="0" w:afterAutospacing="0" w:line="240" w:lineRule="exact"/>
        <w:jc w:val="both"/>
        <w:rPr>
          <w:rStyle w:val="rvts0"/>
          <w:rFonts w:cs="Calibri"/>
          <w:sz w:val="28"/>
          <w:szCs w:val="28"/>
          <w:lang w:val="uk-UA" w:eastAsia="en-US"/>
        </w:rPr>
      </w:pPr>
      <w:r w:rsidRPr="00370E38">
        <w:rPr>
          <w:rStyle w:val="rvts0"/>
          <w:rFonts w:cs="Calibri"/>
          <w:sz w:val="28"/>
          <w:szCs w:val="28"/>
          <w:lang w:val="uk-UA" w:eastAsia="en-US"/>
        </w:rPr>
        <w:t>Про встановлення (зміну) меж міста Пологи Пологівського району Запорізької області</w:t>
      </w:r>
    </w:p>
    <w:p w:rsidR="00A50D12" w:rsidRPr="00370E38" w:rsidRDefault="00A50D12" w:rsidP="004A6090">
      <w:pPr>
        <w:pStyle w:val="NormalWeb"/>
        <w:spacing w:before="0" w:beforeAutospacing="0" w:after="0" w:afterAutospacing="0" w:line="240" w:lineRule="exact"/>
        <w:jc w:val="both"/>
        <w:rPr>
          <w:rStyle w:val="rvts0"/>
          <w:rFonts w:cs="Calibri"/>
          <w:sz w:val="28"/>
          <w:szCs w:val="28"/>
          <w:lang w:val="uk-UA" w:eastAsia="en-US"/>
        </w:rPr>
      </w:pPr>
    </w:p>
    <w:p w:rsidR="00A50D12" w:rsidRPr="00370E38" w:rsidRDefault="00A50D12" w:rsidP="004A6090">
      <w:pPr>
        <w:jc w:val="both"/>
        <w:rPr>
          <w:sz w:val="28"/>
          <w:szCs w:val="28"/>
        </w:rPr>
      </w:pPr>
    </w:p>
    <w:p w:rsidR="00A50D12" w:rsidRPr="00370E38" w:rsidRDefault="00A50D12" w:rsidP="004A6090">
      <w:pPr>
        <w:pStyle w:val="NormalWeb"/>
        <w:spacing w:before="0" w:beforeAutospacing="0" w:after="0" w:afterAutospacing="0"/>
        <w:ind w:firstLine="709"/>
        <w:jc w:val="both"/>
        <w:rPr>
          <w:rStyle w:val="rvts0"/>
          <w:rFonts w:cs="Calibri"/>
          <w:sz w:val="28"/>
          <w:szCs w:val="28"/>
          <w:lang w:val="uk-UA" w:eastAsia="en-US"/>
        </w:rPr>
      </w:pPr>
      <w:r w:rsidRPr="00370E38">
        <w:rPr>
          <w:rStyle w:val="rvts0"/>
          <w:rFonts w:cs="Calibri"/>
          <w:sz w:val="28"/>
          <w:szCs w:val="28"/>
          <w:lang w:val="uk-UA" w:eastAsia="en-US"/>
        </w:rPr>
        <w:t xml:space="preserve">Відповідно до пункту 21 частини 1 статті 43 Закону України </w:t>
      </w:r>
      <w:r>
        <w:rPr>
          <w:rStyle w:val="rvts0"/>
          <w:rFonts w:cs="Calibri"/>
          <w:sz w:val="28"/>
          <w:szCs w:val="28"/>
          <w:lang w:val="uk-UA" w:eastAsia="en-US"/>
        </w:rPr>
        <w:t>«</w:t>
      </w:r>
      <w:r w:rsidRPr="00370E38">
        <w:rPr>
          <w:rStyle w:val="rvts0"/>
          <w:rFonts w:cs="Calibri"/>
          <w:sz w:val="28"/>
          <w:szCs w:val="28"/>
          <w:lang w:val="uk-UA" w:eastAsia="en-US"/>
        </w:rPr>
        <w:t>Про місцеве самоврядування в Україні</w:t>
      </w:r>
      <w:r>
        <w:rPr>
          <w:rStyle w:val="rvts0"/>
          <w:rFonts w:cs="Calibri"/>
          <w:sz w:val="28"/>
          <w:szCs w:val="28"/>
          <w:lang w:val="uk-UA" w:eastAsia="en-US"/>
        </w:rPr>
        <w:t>»</w:t>
      </w:r>
      <w:r w:rsidRPr="00370E38">
        <w:rPr>
          <w:rStyle w:val="rvts0"/>
          <w:rFonts w:cs="Calibri"/>
          <w:sz w:val="28"/>
          <w:szCs w:val="28"/>
          <w:lang w:val="uk-UA" w:eastAsia="en-US"/>
        </w:rPr>
        <w:t xml:space="preserve">, статей 17, 46 Закону України </w:t>
      </w:r>
      <w:r>
        <w:rPr>
          <w:rStyle w:val="rvts0"/>
          <w:rFonts w:cs="Calibri"/>
          <w:sz w:val="28"/>
          <w:szCs w:val="28"/>
          <w:lang w:val="uk-UA" w:eastAsia="en-US"/>
        </w:rPr>
        <w:t>«</w:t>
      </w:r>
      <w:r w:rsidRPr="00370E38">
        <w:rPr>
          <w:rStyle w:val="rvts0"/>
          <w:rFonts w:cs="Calibri"/>
          <w:sz w:val="28"/>
          <w:szCs w:val="28"/>
          <w:lang w:val="uk-UA" w:eastAsia="en-US"/>
        </w:rPr>
        <w:t>Про землеустрій</w:t>
      </w:r>
      <w:r>
        <w:rPr>
          <w:rStyle w:val="rvts0"/>
          <w:rFonts w:cs="Calibri"/>
          <w:sz w:val="28"/>
          <w:szCs w:val="28"/>
          <w:lang w:val="uk-UA" w:eastAsia="en-US"/>
        </w:rPr>
        <w:t>»</w:t>
      </w:r>
      <w:r w:rsidRPr="00370E38">
        <w:rPr>
          <w:rStyle w:val="rvts0"/>
          <w:rFonts w:cs="Calibri"/>
          <w:sz w:val="28"/>
          <w:szCs w:val="28"/>
          <w:lang w:val="uk-UA" w:eastAsia="en-US"/>
        </w:rPr>
        <w:t xml:space="preserve">, статей 10, 174 Земельного кодексу України, враховуючи рішення Пологівської  міської ради Пологівського району </w:t>
      </w:r>
      <w:r>
        <w:rPr>
          <w:rStyle w:val="rvts0"/>
          <w:rFonts w:cs="Calibri"/>
          <w:sz w:val="28"/>
          <w:szCs w:val="28"/>
          <w:lang w:val="uk-UA" w:eastAsia="en-US"/>
        </w:rPr>
        <w:t>«</w:t>
      </w:r>
      <w:r w:rsidRPr="00370E38">
        <w:rPr>
          <w:rStyle w:val="rvts0"/>
          <w:rFonts w:cs="Calibri"/>
          <w:sz w:val="28"/>
          <w:szCs w:val="28"/>
          <w:lang w:val="uk-UA" w:eastAsia="en-US"/>
        </w:rPr>
        <w:t>Про погодження проекту землеустрою щодо встановлення (зміни) меж міста Пологи Пологівського району Запорізької області</w:t>
      </w:r>
      <w:r>
        <w:rPr>
          <w:rStyle w:val="rvts0"/>
          <w:rFonts w:cs="Calibri"/>
          <w:sz w:val="28"/>
          <w:szCs w:val="28"/>
          <w:lang w:val="uk-UA" w:eastAsia="en-US"/>
        </w:rPr>
        <w:t>»</w:t>
      </w:r>
      <w:r w:rsidRPr="00370E38">
        <w:rPr>
          <w:rStyle w:val="rvts0"/>
          <w:rFonts w:cs="Calibri"/>
          <w:sz w:val="28"/>
          <w:szCs w:val="28"/>
          <w:lang w:val="uk-UA" w:eastAsia="en-US"/>
        </w:rPr>
        <w:t xml:space="preserve"> № 635 від 16.10.2020</w:t>
      </w:r>
      <w:r>
        <w:rPr>
          <w:rStyle w:val="rvts0"/>
          <w:rFonts w:cs="Calibri"/>
          <w:sz w:val="28"/>
          <w:szCs w:val="28"/>
          <w:lang w:val="uk-UA" w:eastAsia="en-US"/>
        </w:rPr>
        <w:t xml:space="preserve"> </w:t>
      </w:r>
      <w:r w:rsidRPr="00370E38">
        <w:rPr>
          <w:rStyle w:val="rvts0"/>
          <w:rFonts w:cs="Calibri"/>
          <w:sz w:val="28"/>
          <w:szCs w:val="28"/>
          <w:lang w:val="uk-UA" w:eastAsia="en-US"/>
        </w:rPr>
        <w:t>року, та розглянувши Проект землеустрою щодо встановлення (зміни) меж населеного пункту міста Пологи Пологівського району Запорізької області, Пологівська районна рада Запорізької області вирішила:</w:t>
      </w:r>
    </w:p>
    <w:p w:rsidR="00A50D12" w:rsidRPr="00370E38" w:rsidRDefault="00A50D12" w:rsidP="004A6090">
      <w:pPr>
        <w:pStyle w:val="NormalWeb"/>
        <w:spacing w:before="0" w:beforeAutospacing="0" w:after="0" w:afterAutospacing="0"/>
        <w:jc w:val="both"/>
        <w:rPr>
          <w:rStyle w:val="rvts0"/>
          <w:rFonts w:cs="Calibri"/>
          <w:sz w:val="28"/>
          <w:szCs w:val="28"/>
          <w:lang w:val="uk-UA" w:eastAsia="en-US"/>
        </w:rPr>
      </w:pPr>
    </w:p>
    <w:p w:rsidR="00A50D12" w:rsidRPr="00370E38" w:rsidRDefault="00A50D12" w:rsidP="004A6090">
      <w:pPr>
        <w:pStyle w:val="NormalWeb"/>
        <w:spacing w:before="0" w:beforeAutospacing="0" w:after="0" w:afterAutospacing="0"/>
        <w:ind w:firstLine="709"/>
        <w:jc w:val="both"/>
        <w:rPr>
          <w:rStyle w:val="rvts0"/>
          <w:rFonts w:cs="Calibri"/>
          <w:sz w:val="28"/>
          <w:szCs w:val="28"/>
          <w:lang w:val="uk-UA" w:eastAsia="en-US"/>
        </w:rPr>
      </w:pPr>
      <w:r w:rsidRPr="00370E38">
        <w:rPr>
          <w:rStyle w:val="rvts0"/>
          <w:rFonts w:cs="Calibri"/>
          <w:sz w:val="28"/>
          <w:szCs w:val="28"/>
          <w:lang w:val="uk-UA" w:eastAsia="en-US"/>
        </w:rPr>
        <w:t>1. Погодити Проєкт землеустрою щодо встановлення (зміни) меж населеного пункту міста Пологи Пологівського району Запорізької області загальною площею 2673,08 га. з врахуванням додаткового включення 878,28 га. земель в межі населеного пункту.</w:t>
      </w:r>
      <w:bookmarkStart w:id="0" w:name="_GoBack"/>
      <w:bookmarkEnd w:id="0"/>
    </w:p>
    <w:p w:rsidR="00A50D12" w:rsidRPr="00370E38" w:rsidRDefault="00A50D12" w:rsidP="004A6090">
      <w:pPr>
        <w:pStyle w:val="NormalWeb"/>
        <w:spacing w:before="0" w:beforeAutospacing="0" w:after="0" w:afterAutospacing="0"/>
        <w:ind w:firstLine="709"/>
        <w:jc w:val="both"/>
        <w:rPr>
          <w:rFonts w:cs="Calibri"/>
          <w:sz w:val="28"/>
          <w:szCs w:val="28"/>
          <w:lang w:val="uk-UA" w:eastAsia="en-US"/>
        </w:rPr>
      </w:pPr>
      <w:r w:rsidRPr="00370E38">
        <w:rPr>
          <w:rStyle w:val="rvts0"/>
          <w:rFonts w:cs="Calibri"/>
          <w:sz w:val="28"/>
          <w:szCs w:val="28"/>
          <w:lang w:val="uk-UA" w:eastAsia="en-US"/>
        </w:rPr>
        <w:t>2.</w:t>
      </w:r>
      <w:r w:rsidRPr="00370E38">
        <w:rPr>
          <w:spacing w:val="-6"/>
          <w:sz w:val="28"/>
          <w:szCs w:val="28"/>
          <w:lang w:val="uk-UA"/>
        </w:rPr>
        <w:t xml:space="preserve"> Рекомендувати </w:t>
      </w:r>
      <w:r w:rsidRPr="00370E38">
        <w:rPr>
          <w:sz w:val="28"/>
          <w:szCs w:val="28"/>
          <w:lang w:val="uk-UA"/>
        </w:rPr>
        <w:t xml:space="preserve">Пологівській міській раді Пологівського району </w:t>
      </w:r>
      <w:r>
        <w:rPr>
          <w:sz w:val="28"/>
          <w:szCs w:val="28"/>
          <w:lang w:val="uk-UA"/>
        </w:rPr>
        <w:t>П</w:t>
      </w:r>
      <w:r w:rsidRPr="00370E38">
        <w:rPr>
          <w:sz w:val="28"/>
          <w:szCs w:val="28"/>
          <w:lang w:val="uk-UA"/>
        </w:rPr>
        <w:t xml:space="preserve">роєкт землеустрою </w:t>
      </w:r>
      <w:r w:rsidRPr="00370E38">
        <w:rPr>
          <w:rStyle w:val="Strong"/>
          <w:b w:val="0"/>
          <w:bCs/>
          <w:sz w:val="28"/>
          <w:szCs w:val="28"/>
          <w:lang w:val="uk-UA"/>
        </w:rPr>
        <w:t xml:space="preserve">щодо </w:t>
      </w:r>
      <w:r w:rsidRPr="00370E38">
        <w:rPr>
          <w:sz w:val="28"/>
          <w:szCs w:val="28"/>
          <w:lang w:val="uk-UA"/>
        </w:rPr>
        <w:t>встановлення (зміни) меж міста разом з висновком державної експертизи землевпорядної документації подати на затвердження до Пологівської районної ради Запорізької області.</w:t>
      </w:r>
    </w:p>
    <w:p w:rsidR="00A50D12" w:rsidRPr="00370E38" w:rsidRDefault="00A50D12" w:rsidP="004A6090">
      <w:pPr>
        <w:pStyle w:val="NormalWeb"/>
        <w:spacing w:before="0" w:beforeAutospacing="0" w:after="0" w:afterAutospacing="0"/>
        <w:ind w:firstLine="709"/>
        <w:jc w:val="both"/>
        <w:rPr>
          <w:rStyle w:val="rvts0"/>
          <w:rFonts w:cs="Calibri"/>
          <w:sz w:val="28"/>
          <w:szCs w:val="28"/>
          <w:lang w:val="uk-UA" w:eastAsia="en-US"/>
        </w:rPr>
      </w:pPr>
      <w:r w:rsidRPr="00370E38">
        <w:rPr>
          <w:rStyle w:val="rvts0"/>
          <w:rFonts w:cs="Calibri"/>
          <w:sz w:val="28"/>
          <w:szCs w:val="28"/>
          <w:lang w:val="uk-UA" w:eastAsia="en-US"/>
        </w:rPr>
        <w:t>3. Контроль за виконанням  рішення покласти на постійну комісію з питань агропромислового комплексу, земельних відносин та охорони навколишнього середовища.</w:t>
      </w:r>
    </w:p>
    <w:p w:rsidR="00A50D12" w:rsidRPr="00370E38" w:rsidRDefault="00A50D12" w:rsidP="004A6090">
      <w:pPr>
        <w:pStyle w:val="NormalWeb"/>
        <w:spacing w:before="0" w:beforeAutospacing="0" w:after="0" w:afterAutospacing="0"/>
        <w:ind w:firstLine="709"/>
        <w:jc w:val="both"/>
        <w:rPr>
          <w:rStyle w:val="rvts0"/>
          <w:rFonts w:cs="Calibri"/>
          <w:sz w:val="28"/>
          <w:szCs w:val="28"/>
          <w:lang w:val="uk-UA" w:eastAsia="en-US"/>
        </w:rPr>
      </w:pPr>
    </w:p>
    <w:p w:rsidR="00A50D12" w:rsidRDefault="00A50D12" w:rsidP="004A6090">
      <w:pPr>
        <w:pStyle w:val="NormalWeb"/>
        <w:spacing w:before="0" w:beforeAutospacing="0" w:after="0" w:afterAutospacing="0"/>
        <w:jc w:val="both"/>
        <w:rPr>
          <w:rStyle w:val="rvts0"/>
          <w:rFonts w:cs="Calibri"/>
          <w:sz w:val="28"/>
          <w:szCs w:val="28"/>
          <w:lang w:val="uk-UA" w:eastAsia="en-US"/>
        </w:rPr>
      </w:pPr>
    </w:p>
    <w:p w:rsidR="00A50D12" w:rsidRPr="00370E38" w:rsidRDefault="00A50D12" w:rsidP="004A6090">
      <w:pPr>
        <w:pStyle w:val="NormalWeb"/>
        <w:spacing w:before="0" w:beforeAutospacing="0" w:after="0" w:afterAutospacing="0"/>
        <w:jc w:val="both"/>
        <w:rPr>
          <w:rStyle w:val="rvts0"/>
          <w:rFonts w:cs="Calibri"/>
          <w:sz w:val="28"/>
          <w:szCs w:val="28"/>
          <w:lang w:val="uk-UA" w:eastAsia="en-US"/>
        </w:rPr>
      </w:pPr>
    </w:p>
    <w:p w:rsidR="00A50D12" w:rsidRPr="00370E38" w:rsidRDefault="00A50D12" w:rsidP="004A6090">
      <w:pPr>
        <w:spacing w:line="240" w:lineRule="atLeast"/>
        <w:rPr>
          <w:sz w:val="28"/>
          <w:szCs w:val="28"/>
        </w:rPr>
      </w:pPr>
      <w:r w:rsidRPr="00370E38">
        <w:rPr>
          <w:sz w:val="28"/>
          <w:szCs w:val="28"/>
        </w:rPr>
        <w:t xml:space="preserve">Голова  ради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370E38">
        <w:rPr>
          <w:sz w:val="28"/>
          <w:szCs w:val="28"/>
        </w:rPr>
        <w:t>О.П.Покутній</w:t>
      </w:r>
    </w:p>
    <w:p w:rsidR="00A50D12" w:rsidRPr="00370E38" w:rsidRDefault="00A50D12" w:rsidP="004A6090">
      <w:pPr>
        <w:spacing w:line="240" w:lineRule="atLeast"/>
        <w:rPr>
          <w:sz w:val="22"/>
          <w:szCs w:val="22"/>
        </w:rPr>
      </w:pPr>
    </w:p>
    <w:p w:rsidR="00A50D12" w:rsidRPr="00370E38" w:rsidRDefault="00A50D12" w:rsidP="00691510">
      <w:pPr>
        <w:spacing w:line="240" w:lineRule="exact"/>
        <w:rPr>
          <w:sz w:val="22"/>
          <w:szCs w:val="22"/>
        </w:rPr>
      </w:pPr>
    </w:p>
    <w:sectPr w:rsidR="00A50D12" w:rsidRPr="00370E38" w:rsidSect="0069151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EB9"/>
    <w:rsid w:val="00067F56"/>
    <w:rsid w:val="00117FA0"/>
    <w:rsid w:val="00161324"/>
    <w:rsid w:val="003066E2"/>
    <w:rsid w:val="00370E38"/>
    <w:rsid w:val="004A6090"/>
    <w:rsid w:val="004D1BA7"/>
    <w:rsid w:val="004F54C1"/>
    <w:rsid w:val="00507D00"/>
    <w:rsid w:val="00595D47"/>
    <w:rsid w:val="00662D97"/>
    <w:rsid w:val="00691510"/>
    <w:rsid w:val="007B0F25"/>
    <w:rsid w:val="007B61C5"/>
    <w:rsid w:val="008E702F"/>
    <w:rsid w:val="00A50D12"/>
    <w:rsid w:val="00AC0EB9"/>
    <w:rsid w:val="00B67859"/>
    <w:rsid w:val="00B801C4"/>
    <w:rsid w:val="00DA128E"/>
    <w:rsid w:val="00EF1186"/>
    <w:rsid w:val="00F666FA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EB9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C0EB9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C0EB9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C0EB9"/>
    <w:rPr>
      <w:rFonts w:ascii="Times New Roman CYR" w:hAnsi="Times New Roman CYR" w:cs="Times New Roman"/>
      <w:b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C0EB9"/>
    <w:rPr>
      <w:rFonts w:ascii="Times New Roman CYR" w:hAnsi="Times New Roman CYR" w:cs="Times New Roman"/>
      <w:b/>
      <w:sz w:val="20"/>
      <w:szCs w:val="20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AC0EB9"/>
    <w:pPr>
      <w:jc w:val="center"/>
    </w:pPr>
    <w:rPr>
      <w:b/>
      <w:i/>
      <w:noProof/>
      <w:sz w:val="32"/>
      <w:szCs w:val="20"/>
    </w:rPr>
  </w:style>
  <w:style w:type="character" w:customStyle="1" w:styleId="rvts0">
    <w:name w:val="rvts0"/>
    <w:basedOn w:val="DefaultParagraphFont"/>
    <w:uiPriority w:val="99"/>
    <w:rsid w:val="004A6090"/>
    <w:rPr>
      <w:rFonts w:cs="Times New Roman"/>
    </w:rPr>
  </w:style>
  <w:style w:type="paragraph" w:styleId="NormalWeb">
    <w:name w:val="Normal (Web)"/>
    <w:basedOn w:val="Normal"/>
    <w:uiPriority w:val="99"/>
    <w:rsid w:val="004A6090"/>
    <w:pPr>
      <w:spacing w:before="100" w:beforeAutospacing="1" w:after="100" w:afterAutospacing="1"/>
    </w:pPr>
    <w:rPr>
      <w:lang w:val="ru-RU"/>
    </w:rPr>
  </w:style>
  <w:style w:type="paragraph" w:styleId="BalloonText">
    <w:name w:val="Balloon Text"/>
    <w:basedOn w:val="Normal"/>
    <w:link w:val="BalloonTextChar"/>
    <w:uiPriority w:val="99"/>
    <w:semiHidden/>
    <w:rsid w:val="00595D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5D47"/>
    <w:rPr>
      <w:rFonts w:ascii="Segoe UI" w:hAnsi="Segoe UI" w:cs="Segoe UI"/>
      <w:sz w:val="18"/>
      <w:szCs w:val="18"/>
      <w:lang w:val="uk-UA" w:eastAsia="ru-RU"/>
    </w:rPr>
  </w:style>
  <w:style w:type="paragraph" w:customStyle="1" w:styleId="1">
    <w:name w:val="Без интервала1"/>
    <w:uiPriority w:val="99"/>
    <w:rsid w:val="00595D47"/>
    <w:rPr>
      <w:rFonts w:ascii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595D47"/>
    <w:rPr>
      <w:rFonts w:ascii="Times New Roman" w:hAnsi="Times New Roman"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1</Pages>
  <Words>1089</Words>
  <Characters>622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2020-10-28T07:33:00Z</cp:lastPrinted>
  <dcterms:created xsi:type="dcterms:W3CDTF">2020-10-23T10:08:00Z</dcterms:created>
  <dcterms:modified xsi:type="dcterms:W3CDTF">2020-10-29T13:05:00Z</dcterms:modified>
</cp:coreProperties>
</file>